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ECA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A8297" wp14:editId="1A10A70F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1476375" cy="137160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0CE2C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9392A" wp14:editId="4072F812">
                                  <wp:extent cx="1295400" cy="1276350"/>
                                  <wp:effectExtent l="0" t="0" r="0" b="0"/>
                                  <wp:docPr id="5" name="Picture 5" descr="Herlingt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lingt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1A829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116.25pt;height:10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" filled="f" stroked="f">
                <v:textbox style="mso-fit-shape-to-text:t">
                  <w:txbxContent>
                    <w:p w14:paraId="5420CE2C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D9392A" wp14:editId="4072F812">
                            <wp:extent cx="1295400" cy="1276350"/>
                            <wp:effectExtent l="0" t="0" r="0" b="0"/>
                            <wp:docPr id="5" name="Picture 5" descr="Herlingto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lingt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5B9E0" wp14:editId="07188E89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1475740" cy="1341755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E64D2" w14:textId="77777777" w:rsidR="00A159A4" w:rsidRDefault="00A159A4" w:rsidP="00A159A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A38F1A" wp14:editId="3EB593A4">
                                  <wp:extent cx="1295400" cy="1247775"/>
                                  <wp:effectExtent l="0" t="0" r="0" b="9525"/>
                                  <wp:docPr id="6" name="Picture 6" descr="EE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E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B9E0" id="Text Box 2" o:spid="_x0000_s1027" type="#_x0000_t202" style="position:absolute;left:0;text-align:left;margin-left:396pt;margin-top:2.35pt;width:116.2pt;height:105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" filled="f" stroked="f">
                <v:textbox style="mso-fit-shape-to-text:t">
                  <w:txbxContent>
                    <w:p w14:paraId="4DCE64D2" w14:textId="77777777" w:rsidR="00A159A4" w:rsidRDefault="00A159A4" w:rsidP="00A159A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A38F1A" wp14:editId="3EB593A4">
                            <wp:extent cx="1295400" cy="1247775"/>
                            <wp:effectExtent l="0" t="0" r="0" b="9525"/>
                            <wp:docPr id="6" name="Picture 6" descr="EE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E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64A1A">
        <w:rPr>
          <w:rFonts w:ascii="Arial" w:hAnsi="Arial" w:cs="Arial"/>
          <w:sz w:val="20"/>
          <w:szCs w:val="20"/>
        </w:rPr>
        <w:t>Herlington Pre-school</w:t>
      </w:r>
    </w:p>
    <w:p w14:paraId="6616D271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Herlington Community Centre</w:t>
      </w:r>
    </w:p>
    <w:p w14:paraId="14942AF2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Orton Malborne</w:t>
      </w:r>
    </w:p>
    <w:p w14:paraId="13403CFD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Peterborough</w:t>
      </w:r>
    </w:p>
    <w:p w14:paraId="22707CCB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PE2 5PW</w:t>
      </w:r>
    </w:p>
    <w:p w14:paraId="50704B24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</w:p>
    <w:p w14:paraId="7EFF8448" w14:textId="77777777" w:rsidR="00A159A4" w:rsidRPr="00364A1A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Telephone: 01733 390115</w:t>
      </w:r>
    </w:p>
    <w:p w14:paraId="2B82C70D" w14:textId="77777777" w:rsidR="00A159A4" w:rsidRDefault="00A159A4" w:rsidP="00A159A4">
      <w:pPr>
        <w:jc w:val="center"/>
        <w:rPr>
          <w:rFonts w:ascii="Arial" w:hAnsi="Arial" w:cs="Arial"/>
          <w:sz w:val="20"/>
          <w:szCs w:val="20"/>
        </w:rPr>
      </w:pPr>
      <w:r w:rsidRPr="00364A1A">
        <w:rPr>
          <w:rFonts w:ascii="Arial" w:hAnsi="Arial" w:cs="Arial"/>
          <w:sz w:val="20"/>
          <w:szCs w:val="20"/>
        </w:rPr>
        <w:t>Charity No: 1036950</w:t>
      </w:r>
    </w:p>
    <w:p w14:paraId="3AD3B02A" w14:textId="390EE12F" w:rsidR="007A5230" w:rsidRDefault="006318F1" w:rsidP="00A159A4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7A5230" w:rsidRPr="000264E2">
          <w:rPr>
            <w:rStyle w:val="Hyperlink"/>
            <w:rFonts w:ascii="Arial" w:hAnsi="Arial" w:cs="Arial"/>
            <w:sz w:val="20"/>
            <w:szCs w:val="20"/>
          </w:rPr>
          <w:t>barb.herlingtonpreschool@gmail.com</w:t>
        </w:r>
      </w:hyperlink>
    </w:p>
    <w:p w14:paraId="50BED57A" w14:textId="710C382F" w:rsidR="00626CA8" w:rsidRDefault="00626CA8" w:rsidP="00A2735F">
      <w:pPr>
        <w:jc w:val="center"/>
        <w:rPr>
          <w:rFonts w:ascii="Arial" w:hAnsi="Arial" w:cs="Arial"/>
          <w:sz w:val="20"/>
          <w:szCs w:val="20"/>
        </w:rPr>
      </w:pPr>
    </w:p>
    <w:p w14:paraId="483519EE" w14:textId="38309FD2" w:rsidR="000D16B5" w:rsidRDefault="000D16B5" w:rsidP="005F62D0">
      <w:pPr>
        <w:rPr>
          <w:rFonts w:ascii="Arial" w:hAnsi="Arial" w:cs="Arial"/>
          <w:sz w:val="20"/>
          <w:szCs w:val="20"/>
        </w:rPr>
      </w:pPr>
    </w:p>
    <w:p w14:paraId="47FBEC44" w14:textId="005D7F11" w:rsidR="00616A03" w:rsidRPr="00785158" w:rsidRDefault="00616A03" w:rsidP="00616A0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21BD9">
        <w:rPr>
          <w:rFonts w:ascii="Arial" w:hAnsi="Arial" w:cs="Arial"/>
          <w:b/>
          <w:sz w:val="28"/>
          <w:szCs w:val="28"/>
        </w:rPr>
        <w:t xml:space="preserve">Food and </w:t>
      </w:r>
      <w:r>
        <w:rPr>
          <w:rFonts w:ascii="Arial" w:hAnsi="Arial" w:cs="Arial"/>
          <w:b/>
          <w:sz w:val="28"/>
          <w:szCs w:val="28"/>
        </w:rPr>
        <w:t>d</w:t>
      </w:r>
      <w:r w:rsidRPr="00A21BD9">
        <w:rPr>
          <w:rFonts w:ascii="Arial" w:hAnsi="Arial" w:cs="Arial"/>
          <w:b/>
          <w:sz w:val="28"/>
          <w:szCs w:val="28"/>
        </w:rPr>
        <w:t>rink</w:t>
      </w:r>
    </w:p>
    <w:p w14:paraId="26A3C712" w14:textId="77777777" w:rsidR="00616A03" w:rsidRPr="00A21BD9" w:rsidRDefault="00616A03" w:rsidP="0061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1BD9">
        <w:rPr>
          <w:rFonts w:ascii="Arial" w:hAnsi="Arial" w:cs="Arial"/>
          <w:b/>
          <w:sz w:val="22"/>
          <w:szCs w:val="22"/>
        </w:rPr>
        <w:t>Policy statement</w:t>
      </w:r>
    </w:p>
    <w:p w14:paraId="7418B343" w14:textId="77777777" w:rsidR="00616A03" w:rsidRPr="00A21BD9" w:rsidRDefault="00616A03" w:rsidP="00616A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2A1F43E" w14:textId="72F6F4A2" w:rsidR="00616A03" w:rsidRPr="007177BA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Pr="007177BA">
        <w:rPr>
          <w:rFonts w:ascii="Arial" w:hAnsi="Arial" w:cs="Arial"/>
          <w:sz w:val="22"/>
          <w:szCs w:val="22"/>
        </w:rPr>
        <w:t>regard snack and meal times as an important part of our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day. Eating represents a social time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 children and adults</w:t>
      </w:r>
      <w:r>
        <w:rPr>
          <w:rFonts w:ascii="Arial" w:hAnsi="Arial" w:cs="Arial"/>
          <w:sz w:val="22"/>
          <w:szCs w:val="22"/>
        </w:rPr>
        <w:t>,</w:t>
      </w:r>
      <w:r w:rsidRPr="007177BA">
        <w:rPr>
          <w:rFonts w:ascii="Arial" w:hAnsi="Arial" w:cs="Arial"/>
          <w:sz w:val="22"/>
          <w:szCs w:val="22"/>
        </w:rPr>
        <w:t xml:space="preserve"> and helps children to learn about healthy eating. At snack and meal times, we aim to provide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nutritious food, which meets the children's individual dietary needs.</w:t>
      </w:r>
    </w:p>
    <w:p w14:paraId="4A23E5BC" w14:textId="77777777" w:rsidR="00616A03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</w:p>
    <w:p w14:paraId="21118BE8" w14:textId="1F722D2C" w:rsidR="00616A03" w:rsidRPr="007177BA" w:rsidRDefault="00616A03" w:rsidP="0061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Procedures</w:t>
      </w:r>
    </w:p>
    <w:p w14:paraId="393106CB" w14:textId="23ADE41C" w:rsidR="00616A03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follow these procedures to promote healthy eating in ou</w:t>
      </w:r>
      <w:r>
        <w:rPr>
          <w:rFonts w:ascii="Arial" w:hAnsi="Arial" w:cs="Arial"/>
          <w:sz w:val="22"/>
          <w:szCs w:val="22"/>
        </w:rPr>
        <w:t>r</w:t>
      </w:r>
      <w:r w:rsidRPr="007177BA">
        <w:rPr>
          <w:rFonts w:ascii="Arial" w:hAnsi="Arial" w:cs="Arial"/>
          <w:sz w:val="22"/>
          <w:szCs w:val="22"/>
        </w:rPr>
        <w:t xml:space="preserve"> setting.</w:t>
      </w:r>
    </w:p>
    <w:p w14:paraId="28DE6679" w14:textId="39F35674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Before a child starts to attend the setting,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ask their parents about their dietary needs and preferences,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including any allergies. </w:t>
      </w:r>
    </w:p>
    <w:p w14:paraId="770E09CB" w14:textId="7F64AF3C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record information about each child's dietary needs in the Registration Form and parents sign the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form to signify that it is correct.</w:t>
      </w:r>
    </w:p>
    <w:p w14:paraId="709AA8C7" w14:textId="5876847C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regularly consult with parents to ensure that our records of their children's dietary needs </w:t>
      </w:r>
      <w:r>
        <w:rPr>
          <w:rFonts w:ascii="Arial" w:hAnsi="Arial" w:cs="Arial"/>
          <w:sz w:val="22"/>
          <w:szCs w:val="22"/>
        </w:rPr>
        <w:t>–</w:t>
      </w:r>
      <w:r w:rsidRPr="007177BA">
        <w:rPr>
          <w:rFonts w:ascii="Arial" w:hAnsi="Arial" w:cs="Arial"/>
          <w:sz w:val="22"/>
          <w:szCs w:val="22"/>
        </w:rPr>
        <w:t xml:space="preserve"> including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any </w:t>
      </w:r>
      <w:r w:rsidR="00241BC1" w:rsidRPr="007177BA">
        <w:rPr>
          <w:rFonts w:ascii="Arial" w:hAnsi="Arial" w:cs="Arial"/>
          <w:sz w:val="22"/>
          <w:szCs w:val="22"/>
        </w:rPr>
        <w:t>allergies are</w:t>
      </w:r>
      <w:r w:rsidRPr="007177BA">
        <w:rPr>
          <w:rFonts w:ascii="Arial" w:hAnsi="Arial" w:cs="Arial"/>
          <w:sz w:val="22"/>
          <w:szCs w:val="22"/>
        </w:rPr>
        <w:t xml:space="preserve"> up-to-date. Parents sign the updated record to signify that it is correct.</w:t>
      </w:r>
    </w:p>
    <w:p w14:paraId="7849DA31" w14:textId="3ED46995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We display current information about individual children's dietary needs so that all </w:t>
      </w:r>
      <w:r>
        <w:rPr>
          <w:rFonts w:ascii="Arial" w:hAnsi="Arial" w:cs="Arial"/>
          <w:sz w:val="22"/>
          <w:szCs w:val="22"/>
        </w:rPr>
        <w:t xml:space="preserve">our </w:t>
      </w:r>
      <w:r w:rsidRPr="007177BA">
        <w:rPr>
          <w:rFonts w:ascii="Arial" w:hAnsi="Arial" w:cs="Arial"/>
          <w:sz w:val="22"/>
          <w:szCs w:val="22"/>
        </w:rPr>
        <w:t>staff and volunteers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are fully informed about them.</w:t>
      </w:r>
    </w:p>
    <w:p w14:paraId="44448C67" w14:textId="0FE2A6E8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implement systems to ensure that children receive only food and drink that is consistent with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dietary needs and preferences, as well as their parents' wishes.</w:t>
      </w:r>
    </w:p>
    <w:p w14:paraId="59F825FF" w14:textId="67876753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nutritious food for all snacks, avoiding large quantities of saturated fat, sugar and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salt and artificial additives, preservatives and colourings.</w:t>
      </w:r>
    </w:p>
    <w:p w14:paraId="1FD69C87" w14:textId="55C56B80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include a variety of foods:</w:t>
      </w:r>
    </w:p>
    <w:p w14:paraId="30289A32" w14:textId="77777777" w:rsidR="00616A03" w:rsidRPr="007177BA" w:rsidRDefault="00616A03" w:rsidP="00616A03">
      <w:pPr>
        <w:numPr>
          <w:ilvl w:val="1"/>
          <w:numId w:val="38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dairy foods</w:t>
      </w:r>
    </w:p>
    <w:p w14:paraId="20B02C2F" w14:textId="77777777" w:rsidR="00616A03" w:rsidRPr="007177BA" w:rsidRDefault="00616A03" w:rsidP="00616A03">
      <w:pPr>
        <w:numPr>
          <w:ilvl w:val="1"/>
          <w:numId w:val="38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grains, cereals and starch vegetables</w:t>
      </w:r>
    </w:p>
    <w:p w14:paraId="219BCD82" w14:textId="77777777" w:rsidR="00616A03" w:rsidRPr="007177BA" w:rsidRDefault="00616A03" w:rsidP="00616A03">
      <w:pPr>
        <w:numPr>
          <w:ilvl w:val="1"/>
          <w:numId w:val="38"/>
        </w:numPr>
        <w:tabs>
          <w:tab w:val="clear" w:pos="1440"/>
          <w:tab w:val="num" w:pos="720"/>
        </w:tabs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fruit and vegetables</w:t>
      </w:r>
    </w:p>
    <w:p w14:paraId="7127C42C" w14:textId="7C79483D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include foods from the diet of each of the children's cultural backgrounds, providing children with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familiar foods and introducing them to new ones.</w:t>
      </w:r>
    </w:p>
    <w:p w14:paraId="1D9DC4EC" w14:textId="5DE8D5DF" w:rsidR="00616A03" w:rsidRPr="007177BA" w:rsidRDefault="00616A03" w:rsidP="00616A03">
      <w:pPr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take care not to provide food containing nuts or nut products and </w:t>
      </w:r>
      <w:r>
        <w:rPr>
          <w:rFonts w:ascii="Arial" w:hAnsi="Arial" w:cs="Arial"/>
          <w:sz w:val="22"/>
          <w:szCs w:val="22"/>
        </w:rPr>
        <w:t xml:space="preserve">we are </w:t>
      </w:r>
      <w:r w:rsidRPr="007177BA">
        <w:rPr>
          <w:rFonts w:ascii="Arial" w:hAnsi="Arial" w:cs="Arial"/>
          <w:sz w:val="22"/>
          <w:szCs w:val="22"/>
        </w:rPr>
        <w:t>especially vigilant where 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have a child who has a known allergy to nuts.</w:t>
      </w:r>
    </w:p>
    <w:p w14:paraId="48984BCE" w14:textId="20121B3B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Through discussion with parents and research reading, we obtain information about the dietary rules of the religious groups to which children and their parents belong, and of vegetarians and vegans,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as well as about food allergies. We take account of this information in the provision of food and drinks.</w:t>
      </w:r>
    </w:p>
    <w:p w14:paraId="59FA28A6" w14:textId="5C191544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lastRenderedPageBreak/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show sensitivity in providing for children's diets and allergies.</w:t>
      </w:r>
      <w:r>
        <w:rPr>
          <w:rFonts w:ascii="Arial" w:hAnsi="Arial" w:cs="Arial"/>
          <w:sz w:val="22"/>
          <w:szCs w:val="22"/>
        </w:rPr>
        <w:t xml:space="preserve"> We</w:t>
      </w:r>
      <w:r w:rsidRPr="007177BA">
        <w:rPr>
          <w:rFonts w:ascii="Arial" w:hAnsi="Arial" w:cs="Arial"/>
          <w:sz w:val="22"/>
          <w:szCs w:val="22"/>
        </w:rPr>
        <w:t xml:space="preserve"> do not use a child's diet or allergy as a label for the child, or make a child feel singled out because of her/his diet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or allergy.</w:t>
      </w:r>
    </w:p>
    <w:p w14:paraId="6CF6577F" w14:textId="661A23BA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organise snack times so that they are social occasions in which children and </w:t>
      </w:r>
      <w:r>
        <w:rPr>
          <w:rFonts w:ascii="Arial" w:hAnsi="Arial" w:cs="Arial"/>
          <w:sz w:val="22"/>
          <w:szCs w:val="22"/>
        </w:rPr>
        <w:t>adults</w:t>
      </w:r>
      <w:r w:rsidRPr="007177BA">
        <w:rPr>
          <w:rFonts w:ascii="Arial" w:hAnsi="Arial" w:cs="Arial"/>
          <w:sz w:val="22"/>
          <w:szCs w:val="22"/>
        </w:rPr>
        <w:t xml:space="preserve"> participate.</w:t>
      </w:r>
    </w:p>
    <w:p w14:paraId="41879241" w14:textId="2BEA6EDA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use snack times to help children to develop independence through making choices,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serving food and drink and feeding themselves.</w:t>
      </w:r>
    </w:p>
    <w:p w14:paraId="0902AFD8" w14:textId="46E890D2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provide children with utensils that are appropriate for their ages and stages of development and that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take account of the eating practices in their cultures.</w:t>
      </w:r>
    </w:p>
    <w:p w14:paraId="472097FB" w14:textId="5A6A9B3A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have fresh drinking water constantly available for the children. We inform the children about how to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obtain the water and that they can ask for water at any time during the day.</w:t>
      </w:r>
    </w:p>
    <w:p w14:paraId="0D3529CD" w14:textId="0AB143DA" w:rsidR="00616A03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 xml:space="preserve">inform parents who provide food for their children about the storage facilities available in </w:t>
      </w:r>
      <w:r>
        <w:rPr>
          <w:rFonts w:ascii="Arial" w:hAnsi="Arial" w:cs="Arial"/>
          <w:sz w:val="22"/>
          <w:szCs w:val="22"/>
        </w:rPr>
        <w:t>our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setting.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91513F" w14:textId="5F278936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We give parents who provide food for their children information about suitable containers for food.</w:t>
      </w:r>
    </w:p>
    <w:p w14:paraId="20E6CB6F" w14:textId="5FC3616C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 order to protect children with food allergies, we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discourage children from sharing and swapping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food with one another.</w:t>
      </w:r>
    </w:p>
    <w:p w14:paraId="43EC8790" w14:textId="6E095BC3" w:rsidR="00616A03" w:rsidRPr="00A2735F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For each child under two, we provide parents with daily written information about feeding routines,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intake and preferences.</w:t>
      </w:r>
    </w:p>
    <w:p w14:paraId="64196598" w14:textId="77777777" w:rsidR="00616A03" w:rsidRPr="007177BA" w:rsidRDefault="00616A03" w:rsidP="00616A03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7177BA">
        <w:rPr>
          <w:rFonts w:ascii="Arial" w:hAnsi="Arial" w:cs="Arial"/>
          <w:i/>
          <w:sz w:val="22"/>
          <w:szCs w:val="22"/>
        </w:rPr>
        <w:t>Packed lunches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14:paraId="3D5B6C0F" w14:textId="499D4BF6" w:rsidR="00616A03" w:rsidRPr="007177BA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we ca</w:t>
      </w:r>
      <w:r w:rsidRPr="007177BA">
        <w:rPr>
          <w:rFonts w:ascii="Arial" w:hAnsi="Arial" w:cs="Arial"/>
          <w:sz w:val="22"/>
          <w:szCs w:val="22"/>
        </w:rPr>
        <w:t>nnot provide cooked meals and children are required to bring packed lunches, we</w:t>
      </w:r>
      <w:r w:rsidR="00A2735F">
        <w:rPr>
          <w:rFonts w:ascii="Arial" w:hAnsi="Arial" w:cs="Arial"/>
          <w:sz w:val="22"/>
          <w:szCs w:val="22"/>
        </w:rPr>
        <w:t>:</w:t>
      </w:r>
    </w:p>
    <w:p w14:paraId="774D4E3E" w14:textId="77777777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 perishable contents of packed lunches are refrigerated or contain an ice pack to keep food cool;</w:t>
      </w:r>
    </w:p>
    <w:p w14:paraId="6BBF95B5" w14:textId="401882FD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our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policy on healthy eating;</w:t>
      </w:r>
    </w:p>
    <w:p w14:paraId="2FDF4441" w14:textId="5C03748A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inform parents of whether we have facilities to microwave cooked food brought from home;</w:t>
      </w:r>
    </w:p>
    <w:p w14:paraId="234A4310" w14:textId="6AFA9838" w:rsidR="00616A03" w:rsidRPr="007177BA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 xml:space="preserve">encourage parents to provide sandwiches with a healthy filling, fruit, and </w:t>
      </w:r>
      <w:r w:rsidR="00A2735F" w:rsidRPr="007177BA">
        <w:rPr>
          <w:rFonts w:ascii="Arial" w:hAnsi="Arial" w:cs="Arial"/>
          <w:sz w:val="22"/>
          <w:szCs w:val="22"/>
        </w:rPr>
        <w:t>milk-based</w:t>
      </w:r>
      <w:r w:rsidRPr="007177BA">
        <w:rPr>
          <w:rFonts w:ascii="Arial" w:hAnsi="Arial" w:cs="Arial"/>
          <w:sz w:val="22"/>
          <w:szCs w:val="22"/>
        </w:rPr>
        <w:t xml:space="preserve"> deserts, such as yoghurt or crème </w:t>
      </w:r>
      <w:r w:rsidR="00A2735F" w:rsidRPr="007177BA">
        <w:rPr>
          <w:rFonts w:ascii="Arial" w:hAnsi="Arial" w:cs="Arial"/>
          <w:sz w:val="22"/>
          <w:szCs w:val="22"/>
        </w:rPr>
        <w:t>fraiche</w:t>
      </w:r>
      <w:r w:rsidRPr="007177BA">
        <w:rPr>
          <w:rFonts w:ascii="Arial" w:hAnsi="Arial" w:cs="Arial"/>
          <w:sz w:val="22"/>
          <w:szCs w:val="22"/>
        </w:rPr>
        <w:t>, where we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can only provide cold food from home. We</w:t>
      </w:r>
      <w:r w:rsidR="00A2735F"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discourage sweet drinks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and c</w:t>
      </w:r>
      <w:r>
        <w:rPr>
          <w:rFonts w:ascii="Arial" w:hAnsi="Arial" w:cs="Arial"/>
          <w:sz w:val="22"/>
          <w:szCs w:val="22"/>
        </w:rPr>
        <w:t>an provide children with water</w:t>
      </w:r>
      <w:r w:rsidRPr="007177BA">
        <w:rPr>
          <w:rFonts w:ascii="Arial" w:hAnsi="Arial" w:cs="Arial"/>
          <w:sz w:val="22"/>
          <w:szCs w:val="22"/>
        </w:rPr>
        <w:t>;</w:t>
      </w:r>
    </w:p>
    <w:p w14:paraId="72FB814B" w14:textId="28EDC9C5" w:rsidR="00616A03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discourage packed lunch contents that consist largely of crisps, processed foods, sweet drinks and sweet</w:t>
      </w:r>
      <w:r>
        <w:rPr>
          <w:rFonts w:ascii="Arial" w:hAnsi="Arial" w:cs="Arial"/>
          <w:sz w:val="22"/>
          <w:szCs w:val="22"/>
        </w:rPr>
        <w:t xml:space="preserve"> </w:t>
      </w:r>
      <w:r w:rsidRPr="007177BA">
        <w:rPr>
          <w:rFonts w:ascii="Arial" w:hAnsi="Arial" w:cs="Arial"/>
          <w:sz w:val="22"/>
          <w:szCs w:val="22"/>
        </w:rPr>
        <w:t>products such as cakes or biscuits. We reserve the right to return this food to the parent as a last resort;</w:t>
      </w:r>
    </w:p>
    <w:p w14:paraId="40CC3E3B" w14:textId="77777777" w:rsidR="00616A03" w:rsidRDefault="00616A03" w:rsidP="00616A03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ensure</w:t>
      </w:r>
      <w:r>
        <w:rPr>
          <w:rFonts w:ascii="Arial" w:hAnsi="Arial" w:cs="Arial"/>
          <w:sz w:val="22"/>
          <w:szCs w:val="22"/>
        </w:rPr>
        <w:t xml:space="preserve"> that</w:t>
      </w:r>
      <w:r w:rsidRPr="007177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adults</w:t>
      </w:r>
      <w:r w:rsidRPr="007177BA">
        <w:rPr>
          <w:rFonts w:ascii="Arial" w:hAnsi="Arial" w:cs="Arial"/>
          <w:sz w:val="22"/>
          <w:szCs w:val="22"/>
        </w:rPr>
        <w:t xml:space="preserve"> sit with children to eat their lunch so that the mealtime is a social occasion.</w:t>
      </w:r>
    </w:p>
    <w:p w14:paraId="767C3AF1" w14:textId="77777777" w:rsidR="00616A03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E58D" w14:textId="2AAE81CC" w:rsidR="00616A03" w:rsidRPr="007177BA" w:rsidRDefault="00616A03" w:rsidP="0061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Legal framework</w:t>
      </w:r>
    </w:p>
    <w:p w14:paraId="24CA3BD2" w14:textId="0B1FF8D6" w:rsidR="00616A03" w:rsidRPr="00A2735F" w:rsidRDefault="00616A03" w:rsidP="00616A03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Regulation (EC) 852/2004 of the European Parliament and of the Coun</w:t>
      </w:r>
      <w:r>
        <w:rPr>
          <w:rFonts w:ascii="Arial" w:hAnsi="Arial" w:cs="Arial"/>
          <w:sz w:val="22"/>
          <w:szCs w:val="22"/>
        </w:rPr>
        <w:t>cil on the Hygiene of Foodstuffs.</w:t>
      </w:r>
    </w:p>
    <w:p w14:paraId="3FD4ED05" w14:textId="6499D9D8" w:rsidR="00616A03" w:rsidRPr="00A2735F" w:rsidRDefault="00616A03" w:rsidP="0061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177BA">
        <w:rPr>
          <w:rFonts w:ascii="Arial" w:hAnsi="Arial" w:cs="Arial"/>
          <w:b/>
          <w:sz w:val="22"/>
          <w:szCs w:val="22"/>
        </w:rPr>
        <w:t>Further guidance</w:t>
      </w:r>
    </w:p>
    <w:p w14:paraId="6695AC5C" w14:textId="77777777" w:rsidR="00616A03" w:rsidRDefault="00616A03" w:rsidP="00616A03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Safer Food, Better Business (Food Standards Agency 2011)</w:t>
      </w:r>
    </w:p>
    <w:p w14:paraId="17023392" w14:textId="77777777" w:rsidR="00616A03" w:rsidRPr="007177BA" w:rsidRDefault="00616A03" w:rsidP="00616A03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Nutritional Guidance for the Under Fives (</w:t>
      </w:r>
      <w:r>
        <w:rPr>
          <w:rFonts w:ascii="Arial" w:hAnsi="Arial" w:cs="Arial"/>
          <w:sz w:val="22"/>
          <w:szCs w:val="22"/>
        </w:rPr>
        <w:t>Pre-school Learning Alliance 2009</w:t>
      </w:r>
      <w:r w:rsidRPr="007177BA">
        <w:rPr>
          <w:rFonts w:ascii="Arial" w:hAnsi="Arial" w:cs="Arial"/>
          <w:sz w:val="22"/>
          <w:szCs w:val="22"/>
        </w:rPr>
        <w:t xml:space="preserve">) </w:t>
      </w:r>
    </w:p>
    <w:p w14:paraId="4A811BF7" w14:textId="77777777" w:rsidR="00616A03" w:rsidRDefault="00616A03" w:rsidP="00616A03">
      <w:pPr>
        <w:pStyle w:val="ListParagraph"/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Early Years Essential Cookbook (Pre-school Learning Alliance 2009)</w:t>
      </w:r>
    </w:p>
    <w:p w14:paraId="561AA7D9" w14:textId="77777777" w:rsidR="00616A03" w:rsidRPr="001B7562" w:rsidRDefault="00616A03" w:rsidP="00616A03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7177BA">
        <w:rPr>
          <w:rFonts w:ascii="Arial" w:hAnsi="Arial" w:cs="Arial"/>
          <w:sz w:val="22"/>
          <w:szCs w:val="22"/>
        </w:rPr>
        <w:t>Healthy and Active Lifestyles for the Early Years (</w:t>
      </w:r>
      <w:r>
        <w:rPr>
          <w:rFonts w:ascii="Arial" w:hAnsi="Arial" w:cs="Arial"/>
          <w:sz w:val="22"/>
          <w:szCs w:val="22"/>
        </w:rPr>
        <w:t xml:space="preserve">Pre-school Learning Alliance </w:t>
      </w:r>
      <w:r w:rsidRPr="007177BA">
        <w:rPr>
          <w:rFonts w:ascii="Arial" w:hAnsi="Arial" w:cs="Arial"/>
          <w:sz w:val="22"/>
          <w:szCs w:val="22"/>
        </w:rPr>
        <w:t>2012)</w:t>
      </w:r>
    </w:p>
    <w:p w14:paraId="57A616DB" w14:textId="77777777" w:rsidR="00616A03" w:rsidRPr="00285EB4" w:rsidRDefault="00616A03" w:rsidP="00616A03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17"/>
        <w:gridCol w:w="3646"/>
        <w:gridCol w:w="2003"/>
      </w:tblGrid>
      <w:tr w:rsidR="00616A03" w:rsidRPr="00452363" w14:paraId="36DA7910" w14:textId="77777777" w:rsidTr="00517B65">
        <w:tc>
          <w:tcPr>
            <w:tcW w:w="2301" w:type="pct"/>
          </w:tcPr>
          <w:p w14:paraId="19C7C666" w14:textId="77777777" w:rsidR="00616A03" w:rsidRPr="009A3937" w:rsidRDefault="00616A03" w:rsidP="00517B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A3937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2012EDAE" w14:textId="703D7EAC" w:rsidR="00616A03" w:rsidRPr="009A3937" w:rsidRDefault="00A2735F" w:rsidP="00517B6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Herlington Preschool</w:t>
            </w:r>
          </w:p>
        </w:tc>
        <w:tc>
          <w:tcPr>
            <w:tcW w:w="957" w:type="pct"/>
          </w:tcPr>
          <w:p w14:paraId="1134EFA6" w14:textId="238BAA73" w:rsidR="00616A03" w:rsidRPr="007177BA" w:rsidRDefault="00616A03" w:rsidP="00517B6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A6C4DB" w14:textId="77777777" w:rsidR="00616A03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</w:p>
    <w:p w14:paraId="62DAEBD5" w14:textId="77777777" w:rsidR="00616A03" w:rsidRDefault="00616A03" w:rsidP="00616A03">
      <w:pPr>
        <w:spacing w:line="360" w:lineRule="auto"/>
        <w:rPr>
          <w:rFonts w:ascii="Arial" w:hAnsi="Arial" w:cs="Arial"/>
          <w:sz w:val="22"/>
          <w:szCs w:val="22"/>
        </w:rPr>
      </w:pPr>
    </w:p>
    <w:p w14:paraId="44671391" w14:textId="41667A17" w:rsidR="006B20BB" w:rsidRDefault="006B20BB" w:rsidP="005F62D0">
      <w:pPr>
        <w:rPr>
          <w:rFonts w:ascii="Arial Narrow" w:hAnsi="Arial Narrow" w:cs="Arial"/>
          <w:sz w:val="28"/>
          <w:szCs w:val="28"/>
        </w:rPr>
      </w:pPr>
    </w:p>
    <w:sectPr w:rsidR="006B20BB" w:rsidSect="00E53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DEF"/>
    <w:multiLevelType w:val="hybridMultilevel"/>
    <w:tmpl w:val="762272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14E98"/>
    <w:multiLevelType w:val="hybridMultilevel"/>
    <w:tmpl w:val="D2E418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B71C0"/>
    <w:multiLevelType w:val="hybridMultilevel"/>
    <w:tmpl w:val="3B0A3F4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C7DC1"/>
    <w:multiLevelType w:val="hybridMultilevel"/>
    <w:tmpl w:val="7476494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D1E68"/>
    <w:multiLevelType w:val="hybridMultilevel"/>
    <w:tmpl w:val="730A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512F"/>
    <w:multiLevelType w:val="hybridMultilevel"/>
    <w:tmpl w:val="64AC7A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30CA7"/>
    <w:multiLevelType w:val="hybridMultilevel"/>
    <w:tmpl w:val="D02A99A0"/>
    <w:lvl w:ilvl="0" w:tplc="6C0A4ED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72C74EF"/>
    <w:multiLevelType w:val="hybridMultilevel"/>
    <w:tmpl w:val="79B6DE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9F0AED"/>
    <w:multiLevelType w:val="hybridMultilevel"/>
    <w:tmpl w:val="CF9897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706E8"/>
    <w:multiLevelType w:val="hybridMultilevel"/>
    <w:tmpl w:val="65386B1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83955"/>
    <w:multiLevelType w:val="hybridMultilevel"/>
    <w:tmpl w:val="55BA5C5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9E6211"/>
    <w:multiLevelType w:val="hybridMultilevel"/>
    <w:tmpl w:val="00DC2F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F44BF"/>
    <w:multiLevelType w:val="hybridMultilevel"/>
    <w:tmpl w:val="4232E05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35756"/>
    <w:multiLevelType w:val="hybridMultilevel"/>
    <w:tmpl w:val="8F24F19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7D0034"/>
    <w:multiLevelType w:val="hybridMultilevel"/>
    <w:tmpl w:val="FEA6EAC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F9"/>
    <w:multiLevelType w:val="hybridMultilevel"/>
    <w:tmpl w:val="72F20D86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39756D"/>
    <w:multiLevelType w:val="hybridMultilevel"/>
    <w:tmpl w:val="441692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325DA"/>
    <w:multiLevelType w:val="hybridMultilevel"/>
    <w:tmpl w:val="B464F8B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2A7557"/>
    <w:multiLevelType w:val="hybridMultilevel"/>
    <w:tmpl w:val="D256E48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C56E7"/>
    <w:multiLevelType w:val="hybridMultilevel"/>
    <w:tmpl w:val="3C16809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162F50"/>
    <w:multiLevelType w:val="hybridMultilevel"/>
    <w:tmpl w:val="87C876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A69C6"/>
    <w:multiLevelType w:val="hybridMultilevel"/>
    <w:tmpl w:val="03CAAE5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755827"/>
    <w:multiLevelType w:val="hybridMultilevel"/>
    <w:tmpl w:val="145A308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2328"/>
    <w:multiLevelType w:val="hybridMultilevel"/>
    <w:tmpl w:val="CBAE66B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A1705"/>
    <w:multiLevelType w:val="hybridMultilevel"/>
    <w:tmpl w:val="C2FCD1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A12B3"/>
    <w:multiLevelType w:val="hybridMultilevel"/>
    <w:tmpl w:val="7B0E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A7EE9"/>
    <w:multiLevelType w:val="hybridMultilevel"/>
    <w:tmpl w:val="EC8AFD24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FD27B1"/>
    <w:multiLevelType w:val="hybridMultilevel"/>
    <w:tmpl w:val="50D46BA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D94BAA"/>
    <w:multiLevelType w:val="hybridMultilevel"/>
    <w:tmpl w:val="F03007D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30936"/>
    <w:multiLevelType w:val="hybridMultilevel"/>
    <w:tmpl w:val="3B48958E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9EEC4B2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064A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856A5"/>
    <w:multiLevelType w:val="hybridMultilevel"/>
    <w:tmpl w:val="8842B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7030A0"/>
      </w:rPr>
    </w:lvl>
    <w:lvl w:ilvl="1" w:tplc="26AA9128">
      <w:numFmt w:val="bullet"/>
      <w:lvlText w:val="-"/>
      <w:lvlJc w:val="left"/>
      <w:pPr>
        <w:ind w:left="144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D3022"/>
    <w:multiLevelType w:val="hybridMultilevel"/>
    <w:tmpl w:val="0BAC0E9C"/>
    <w:lvl w:ilvl="0" w:tplc="6C0A4ED4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364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67613178"/>
    <w:multiLevelType w:val="hybridMultilevel"/>
    <w:tmpl w:val="EC76F2D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81BE9"/>
    <w:multiLevelType w:val="hybridMultilevel"/>
    <w:tmpl w:val="CC6C087E"/>
    <w:lvl w:ilvl="0" w:tplc="9EEC4B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22171"/>
    <w:multiLevelType w:val="hybridMultilevel"/>
    <w:tmpl w:val="4880C978"/>
    <w:lvl w:ilvl="0" w:tplc="26AA9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720554"/>
    <w:multiLevelType w:val="hybridMultilevel"/>
    <w:tmpl w:val="3884720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C5148D"/>
    <w:multiLevelType w:val="hybridMultilevel"/>
    <w:tmpl w:val="3042D05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A410C4"/>
    <w:multiLevelType w:val="hybridMultilevel"/>
    <w:tmpl w:val="C63C8B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80705"/>
    <w:multiLevelType w:val="hybridMultilevel"/>
    <w:tmpl w:val="0E448B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6"/>
  </w:num>
  <w:num w:numId="4">
    <w:abstractNumId w:val="27"/>
  </w:num>
  <w:num w:numId="5">
    <w:abstractNumId w:val="6"/>
  </w:num>
  <w:num w:numId="6">
    <w:abstractNumId w:val="19"/>
  </w:num>
  <w:num w:numId="7">
    <w:abstractNumId w:val="31"/>
  </w:num>
  <w:num w:numId="8">
    <w:abstractNumId w:val="36"/>
  </w:num>
  <w:num w:numId="9">
    <w:abstractNumId w:val="28"/>
  </w:num>
  <w:num w:numId="10">
    <w:abstractNumId w:val="24"/>
  </w:num>
  <w:num w:numId="11">
    <w:abstractNumId w:val="23"/>
  </w:num>
  <w:num w:numId="12">
    <w:abstractNumId w:val="15"/>
  </w:num>
  <w:num w:numId="13">
    <w:abstractNumId w:val="34"/>
  </w:num>
  <w:num w:numId="14">
    <w:abstractNumId w:val="32"/>
  </w:num>
  <w:num w:numId="15">
    <w:abstractNumId w:val="7"/>
  </w:num>
  <w:num w:numId="16">
    <w:abstractNumId w:val="8"/>
  </w:num>
  <w:num w:numId="17">
    <w:abstractNumId w:val="2"/>
  </w:num>
  <w:num w:numId="18">
    <w:abstractNumId w:val="37"/>
  </w:num>
  <w:num w:numId="19">
    <w:abstractNumId w:val="13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11"/>
  </w:num>
  <w:num w:numId="25">
    <w:abstractNumId w:val="5"/>
  </w:num>
  <w:num w:numId="26">
    <w:abstractNumId w:val="35"/>
  </w:num>
  <w:num w:numId="27">
    <w:abstractNumId w:val="3"/>
  </w:num>
  <w:num w:numId="28">
    <w:abstractNumId w:val="20"/>
  </w:num>
  <w:num w:numId="29">
    <w:abstractNumId w:val="10"/>
  </w:num>
  <w:num w:numId="30">
    <w:abstractNumId w:val="38"/>
  </w:num>
  <w:num w:numId="31">
    <w:abstractNumId w:val="30"/>
  </w:num>
  <w:num w:numId="32">
    <w:abstractNumId w:val="33"/>
  </w:num>
  <w:num w:numId="33">
    <w:abstractNumId w:val="29"/>
  </w:num>
  <w:num w:numId="34">
    <w:abstractNumId w:val="9"/>
  </w:num>
  <w:num w:numId="35">
    <w:abstractNumId w:val="17"/>
  </w:num>
  <w:num w:numId="36">
    <w:abstractNumId w:val="12"/>
  </w:num>
  <w:num w:numId="37">
    <w:abstractNumId w:val="18"/>
  </w:num>
  <w:num w:numId="38">
    <w:abstractNumId w:val="1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4"/>
    <w:rsid w:val="00010CD5"/>
    <w:rsid w:val="00013499"/>
    <w:rsid w:val="000355CC"/>
    <w:rsid w:val="00042ED5"/>
    <w:rsid w:val="000910B5"/>
    <w:rsid w:val="000C3C03"/>
    <w:rsid w:val="000D16B5"/>
    <w:rsid w:val="000D284F"/>
    <w:rsid w:val="000D7029"/>
    <w:rsid w:val="00110BCB"/>
    <w:rsid w:val="00126B92"/>
    <w:rsid w:val="00192A73"/>
    <w:rsid w:val="001D4B89"/>
    <w:rsid w:val="002034D9"/>
    <w:rsid w:val="00222819"/>
    <w:rsid w:val="0023025A"/>
    <w:rsid w:val="00233017"/>
    <w:rsid w:val="002379E3"/>
    <w:rsid w:val="00241BC1"/>
    <w:rsid w:val="0027402F"/>
    <w:rsid w:val="002A4380"/>
    <w:rsid w:val="00321A1E"/>
    <w:rsid w:val="00364A1A"/>
    <w:rsid w:val="00397350"/>
    <w:rsid w:val="003B2950"/>
    <w:rsid w:val="003B45EF"/>
    <w:rsid w:val="003C6114"/>
    <w:rsid w:val="003E64A1"/>
    <w:rsid w:val="004206D2"/>
    <w:rsid w:val="00471697"/>
    <w:rsid w:val="0047741E"/>
    <w:rsid w:val="00483A62"/>
    <w:rsid w:val="00485966"/>
    <w:rsid w:val="004976AD"/>
    <w:rsid w:val="004C02F3"/>
    <w:rsid w:val="004E5E52"/>
    <w:rsid w:val="004F24FF"/>
    <w:rsid w:val="00530CBC"/>
    <w:rsid w:val="00533BCD"/>
    <w:rsid w:val="00546D51"/>
    <w:rsid w:val="00555489"/>
    <w:rsid w:val="00595E86"/>
    <w:rsid w:val="005C57DD"/>
    <w:rsid w:val="005F62D0"/>
    <w:rsid w:val="00616A03"/>
    <w:rsid w:val="006215E8"/>
    <w:rsid w:val="00626CA8"/>
    <w:rsid w:val="006318F1"/>
    <w:rsid w:val="00637E05"/>
    <w:rsid w:val="006560B6"/>
    <w:rsid w:val="006B20BB"/>
    <w:rsid w:val="00741960"/>
    <w:rsid w:val="00776881"/>
    <w:rsid w:val="007A1164"/>
    <w:rsid w:val="007A5230"/>
    <w:rsid w:val="007B0D1D"/>
    <w:rsid w:val="00817CA7"/>
    <w:rsid w:val="008441E7"/>
    <w:rsid w:val="0085236C"/>
    <w:rsid w:val="008A4DFC"/>
    <w:rsid w:val="008C36BF"/>
    <w:rsid w:val="00944996"/>
    <w:rsid w:val="00945B64"/>
    <w:rsid w:val="0095642D"/>
    <w:rsid w:val="00975D64"/>
    <w:rsid w:val="009E54FE"/>
    <w:rsid w:val="009F0CB8"/>
    <w:rsid w:val="00A03EB0"/>
    <w:rsid w:val="00A159A4"/>
    <w:rsid w:val="00A25935"/>
    <w:rsid w:val="00A2735F"/>
    <w:rsid w:val="00A36421"/>
    <w:rsid w:val="00A72034"/>
    <w:rsid w:val="00A73D8A"/>
    <w:rsid w:val="00A9172F"/>
    <w:rsid w:val="00AA5030"/>
    <w:rsid w:val="00AB33BE"/>
    <w:rsid w:val="00B068FD"/>
    <w:rsid w:val="00B23DE2"/>
    <w:rsid w:val="00B524DA"/>
    <w:rsid w:val="00B7426F"/>
    <w:rsid w:val="00BC749E"/>
    <w:rsid w:val="00BD788E"/>
    <w:rsid w:val="00C07FA7"/>
    <w:rsid w:val="00C864F6"/>
    <w:rsid w:val="00C92AFA"/>
    <w:rsid w:val="00CE309D"/>
    <w:rsid w:val="00D32CBA"/>
    <w:rsid w:val="00D40FB0"/>
    <w:rsid w:val="00D54F30"/>
    <w:rsid w:val="00D60338"/>
    <w:rsid w:val="00DA3160"/>
    <w:rsid w:val="00DA727E"/>
    <w:rsid w:val="00E40158"/>
    <w:rsid w:val="00E4608C"/>
    <w:rsid w:val="00E53144"/>
    <w:rsid w:val="00E53202"/>
    <w:rsid w:val="00E671A3"/>
    <w:rsid w:val="00E759AC"/>
    <w:rsid w:val="00E84DF3"/>
    <w:rsid w:val="00E95878"/>
    <w:rsid w:val="00EB0C95"/>
    <w:rsid w:val="00ED5950"/>
    <w:rsid w:val="00F30D56"/>
    <w:rsid w:val="00F56270"/>
    <w:rsid w:val="00F564A6"/>
    <w:rsid w:val="00FA53C2"/>
    <w:rsid w:val="00FB0D68"/>
    <w:rsid w:val="00FB67DD"/>
    <w:rsid w:val="00FB7258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FE8"/>
  <w15:docId w15:val="{E15B7869-886E-462A-B9CC-6832D58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1A"/>
    <w:pPr>
      <w:ind w:left="720"/>
      <w:contextualSpacing/>
    </w:pPr>
  </w:style>
  <w:style w:type="table" w:styleId="TableGrid">
    <w:name w:val="Table Grid"/>
    <w:basedOn w:val="TableNormal"/>
    <w:uiPriority w:val="59"/>
    <w:rsid w:val="003C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309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.herlingtonpre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Barb Howlet</cp:lastModifiedBy>
  <cp:revision>3</cp:revision>
  <cp:lastPrinted>2022-02-11T07:48:00Z</cp:lastPrinted>
  <dcterms:created xsi:type="dcterms:W3CDTF">2022-02-24T12:22:00Z</dcterms:created>
  <dcterms:modified xsi:type="dcterms:W3CDTF">2022-03-31T11:39:00Z</dcterms:modified>
</cp:coreProperties>
</file>